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070" w:rsidRPr="003A0070" w:rsidRDefault="00766F34" w:rsidP="003A0070">
      <w:pPr>
        <w:pBdr>
          <w:bottom w:val="single" w:sz="4" w:space="1" w:color="auto"/>
        </w:pBdr>
        <w:rPr>
          <w:b/>
          <w:sz w:val="18"/>
          <w:szCs w:val="18"/>
        </w:rPr>
      </w:pPr>
      <w:r>
        <w:rPr>
          <w:b/>
          <w:sz w:val="18"/>
          <w:szCs w:val="18"/>
        </w:rPr>
        <w:t>Nr sprawy: ZZP.271.</w:t>
      </w:r>
      <w:r w:rsidR="00536DF6">
        <w:rPr>
          <w:b/>
          <w:sz w:val="18"/>
          <w:szCs w:val="18"/>
        </w:rPr>
        <w:t>10</w:t>
      </w:r>
      <w:r w:rsidR="003A0070" w:rsidRPr="003A0070">
        <w:rPr>
          <w:b/>
          <w:sz w:val="18"/>
          <w:szCs w:val="18"/>
        </w:rPr>
        <w:t>.2021.AK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</w:r>
      <w:r w:rsidR="003A0070">
        <w:rPr>
          <w:b/>
          <w:sz w:val="18"/>
          <w:szCs w:val="18"/>
        </w:rPr>
        <w:t xml:space="preserve">                                 </w:t>
      </w:r>
      <w:r w:rsidR="003A0070" w:rsidRPr="003A0070">
        <w:rPr>
          <w:b/>
          <w:sz w:val="18"/>
          <w:szCs w:val="18"/>
        </w:rPr>
        <w:tab/>
      </w:r>
      <w:r w:rsidR="003A0070" w:rsidRPr="003A0070">
        <w:rPr>
          <w:b/>
          <w:sz w:val="18"/>
          <w:szCs w:val="18"/>
        </w:rPr>
        <w:tab/>
        <w:t xml:space="preserve">     Załącznik nr </w:t>
      </w:r>
      <w:r w:rsidR="003A0070">
        <w:rPr>
          <w:b/>
          <w:sz w:val="18"/>
          <w:szCs w:val="18"/>
        </w:rPr>
        <w:t>3</w:t>
      </w:r>
      <w:r w:rsidR="003A0070" w:rsidRPr="003A0070">
        <w:rPr>
          <w:b/>
          <w:sz w:val="18"/>
          <w:szCs w:val="18"/>
        </w:rPr>
        <w:t xml:space="preserve"> do SWZ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</w:rPr>
      </w:pPr>
      <w:r w:rsidRPr="003A0070">
        <w:rPr>
          <w:rFonts w:ascii="Times New Roman" w:hAnsi="Times New Roman" w:cs="Times New Roman"/>
          <w:noProof/>
          <w:sz w:val="20"/>
          <w:szCs w:val="2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1CB2D8D7" wp14:editId="14357126">
            <wp:simplePos x="0" y="0"/>
            <wp:positionH relativeFrom="margin">
              <wp:align>left</wp:align>
            </wp:positionH>
            <wp:positionV relativeFrom="paragraph">
              <wp:posOffset>146047</wp:posOffset>
            </wp:positionV>
            <wp:extent cx="504821" cy="685800"/>
            <wp:effectExtent l="0" t="0" r="0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1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3A0070">
        <w:rPr>
          <w:rFonts w:ascii="Times New Roman" w:hAnsi="Times New Roman" w:cs="Times New Roman"/>
          <w:sz w:val="20"/>
          <w:szCs w:val="20"/>
        </w:rPr>
        <w:t>GMINA OZIMEK</w:t>
      </w:r>
      <w:r w:rsidRPr="003A0070">
        <w:rPr>
          <w:rFonts w:ascii="Times New Roman" w:hAnsi="Times New Roman" w:cs="Times New Roman"/>
          <w:sz w:val="20"/>
          <w:szCs w:val="20"/>
        </w:rPr>
        <w:br/>
        <w:t>siedziba: Urząd Gminy i Miasta w Ozimku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46 – 040 Ozimek</w:t>
      </w:r>
    </w:p>
    <w:p w:rsidR="003A0070" w:rsidRPr="003A0070" w:rsidRDefault="003A0070" w:rsidP="003A0070">
      <w:pPr>
        <w:pStyle w:val="Nagwek"/>
        <w:ind w:left="992" w:right="6"/>
        <w:contextualSpacing/>
        <w:rPr>
          <w:rFonts w:ascii="Times New Roman" w:hAnsi="Times New Roman" w:cs="Times New Roman"/>
          <w:sz w:val="20"/>
          <w:szCs w:val="20"/>
        </w:rPr>
      </w:pPr>
      <w:r w:rsidRPr="003A0070">
        <w:rPr>
          <w:rFonts w:ascii="Times New Roman" w:hAnsi="Times New Roman" w:cs="Times New Roman"/>
          <w:sz w:val="20"/>
          <w:szCs w:val="20"/>
        </w:rPr>
        <w:t>Ul. ks. Jana Dzierżona 4 b</w:t>
      </w:r>
    </w:p>
    <w:p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:rsidR="003A0070" w:rsidRPr="003A0070" w:rsidRDefault="003A0070" w:rsidP="003A0070">
      <w:pPr>
        <w:pStyle w:val="Standard"/>
        <w:rPr>
          <w:b/>
        </w:rPr>
      </w:pPr>
    </w:p>
    <w:p w:rsidR="003A0070" w:rsidRPr="003A0070" w:rsidRDefault="003A0070" w:rsidP="003A0070">
      <w:pPr>
        <w:ind w:left="5246" w:firstLine="708"/>
        <w:rPr>
          <w:b/>
          <w:bCs/>
        </w:rPr>
      </w:pPr>
    </w:p>
    <w:p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:rsidR="003A0070" w:rsidRPr="003A0070" w:rsidRDefault="003A0070" w:rsidP="003A0070">
      <w:pPr>
        <w:rPr>
          <w:b/>
          <w:bCs/>
        </w:rPr>
      </w:pPr>
    </w:p>
    <w:p w:rsidR="003A0070" w:rsidRPr="003A0070" w:rsidRDefault="003A0070" w:rsidP="003A0070">
      <w:pPr>
        <w:rPr>
          <w:b/>
          <w:bCs/>
        </w:rPr>
      </w:pPr>
    </w:p>
    <w:p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:rsidR="003A0070" w:rsidRPr="00536DF6" w:rsidRDefault="003A0070" w:rsidP="003A0070">
      <w:pPr>
        <w:pStyle w:val="Standard"/>
        <w:rPr>
          <w:sz w:val="24"/>
          <w:szCs w:val="24"/>
        </w:rPr>
      </w:pPr>
    </w:p>
    <w:p w:rsidR="00766F34" w:rsidRPr="00536DF6" w:rsidRDefault="00536DF6" w:rsidP="00766F34">
      <w:pPr>
        <w:pStyle w:val="Standard"/>
        <w:ind w:left="567" w:hanging="567"/>
        <w:jc w:val="center"/>
        <w:rPr>
          <w:b/>
          <w:bCs/>
          <w:sz w:val="24"/>
          <w:szCs w:val="24"/>
        </w:rPr>
      </w:pPr>
      <w:r w:rsidRPr="00536DF6">
        <w:rPr>
          <w:rFonts w:eastAsia="TimesNewRomanPS-BoldMT"/>
          <w:b/>
          <w:bCs/>
          <w:sz w:val="24"/>
          <w:szCs w:val="24"/>
          <w:lang w:eastAsia="en-US"/>
        </w:rPr>
        <w:t>„</w:t>
      </w:r>
      <w:r w:rsidRPr="00536DF6">
        <w:rPr>
          <w:b/>
          <w:bCs/>
          <w:sz w:val="24"/>
          <w:szCs w:val="24"/>
        </w:rPr>
        <w:t xml:space="preserve"> Przebudowa zjazdu z przepustem nad rzeką Białką w m. Grodziec łączącego drogę krajową nr 46 z ul. Częstochowską”</w:t>
      </w:r>
    </w:p>
    <w:p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:rsidR="003A0070" w:rsidRPr="00536DF6" w:rsidRDefault="003A0070" w:rsidP="003A0070">
      <w:pPr>
        <w:ind w:left="284" w:hanging="284"/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12-23 ustawy Pzp.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:rsidR="00FC0A21" w:rsidRPr="00536DF6" w:rsidRDefault="00FC0A21" w:rsidP="003A0070">
      <w:pPr>
        <w:rPr>
          <w:lang w:eastAsia="en-US"/>
        </w:rPr>
      </w:pPr>
    </w:p>
    <w:p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bookmarkStart w:id="0" w:name="_GoBack"/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bookmarkEnd w:id="0"/>
      <w:r w:rsidRPr="00536DF6">
        <w:rPr>
          <w:lang w:eastAsia="en-US"/>
        </w:rPr>
        <w:t xml:space="preserve">dnia ………….……. r. </w:t>
      </w: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</w:pPr>
    </w:p>
    <w:p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766F34" w:rsidRPr="00536DF6" w:rsidRDefault="00766F34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:rsidR="002F4887" w:rsidRPr="00536DF6" w:rsidRDefault="002F4887" w:rsidP="003A0070"/>
    <w:sectPr w:rsidR="002F4887" w:rsidRPr="00536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F7"/>
    <w:rsid w:val="002600E3"/>
    <w:rsid w:val="002F4887"/>
    <w:rsid w:val="003A0070"/>
    <w:rsid w:val="0044448A"/>
    <w:rsid w:val="004E7CF7"/>
    <w:rsid w:val="00536DF6"/>
    <w:rsid w:val="00766F34"/>
    <w:rsid w:val="00C720C2"/>
    <w:rsid w:val="00FC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570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Agata Kekin</cp:lastModifiedBy>
  <cp:revision>4</cp:revision>
  <cp:lastPrinted>2021-05-24T06:33:00Z</cp:lastPrinted>
  <dcterms:created xsi:type="dcterms:W3CDTF">2021-03-23T08:03:00Z</dcterms:created>
  <dcterms:modified xsi:type="dcterms:W3CDTF">2021-05-24T06:33:00Z</dcterms:modified>
</cp:coreProperties>
</file>